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A3E" w:rsidRDefault="002537AC">
      <w:r>
        <w:t xml:space="preserve">Presidentti </w:t>
      </w:r>
      <w:bookmarkStart w:id="0" w:name="_GoBack"/>
      <w:bookmarkEnd w:id="0"/>
      <w:r w:rsidR="00401A3E">
        <w:t>Tarja Halonen:</w:t>
      </w:r>
    </w:p>
    <w:p w:rsidR="00401A3E" w:rsidRDefault="00401A3E"/>
    <w:p w:rsidR="00401A3E" w:rsidRDefault="00401A3E"/>
    <w:p w:rsidR="007162D5" w:rsidRDefault="00A55CCD">
      <w:r>
        <w:t>TYÖN MESSU</w:t>
      </w:r>
      <w:r w:rsidR="000346CE">
        <w:tab/>
      </w:r>
      <w:r w:rsidR="000346CE">
        <w:tab/>
      </w:r>
      <w:r w:rsidR="000346CE">
        <w:tab/>
      </w:r>
      <w:r w:rsidR="00401A3E">
        <w:t xml:space="preserve"> 28.11.2013 kello 18.00</w:t>
      </w:r>
    </w:p>
    <w:p w:rsidR="00401A3E" w:rsidRDefault="00401A3E"/>
    <w:p w:rsidR="00401A3E" w:rsidRDefault="002B55BA">
      <w:proofErr w:type="gramStart"/>
      <w:r>
        <w:t>Hyvä kuulijat</w:t>
      </w:r>
      <w:proofErr w:type="gramEnd"/>
      <w:r>
        <w:t>,</w:t>
      </w:r>
    </w:p>
    <w:p w:rsidR="002B55BA" w:rsidRDefault="002B55BA"/>
    <w:p w:rsidR="00DA35AC" w:rsidRDefault="00401A3E">
      <w:r>
        <w:t>Tämän päivän raamatun teksti on selkeä ja ankara.</w:t>
      </w:r>
      <w:r w:rsidR="00F43F05">
        <w:t xml:space="preserve"> Jumalan kunnioitus ja lähimmäistemme palveleminen on yksi teko, mutta kaksi tulosta. Viesti sisältää vaatimuksen muuttaa</w:t>
      </w:r>
      <w:r>
        <w:t xml:space="preserve"> hyvät aikomukset teoiksi. </w:t>
      </w:r>
      <w:r w:rsidR="00DA35AC">
        <w:t>Ne voivat olla sanojakin</w:t>
      </w:r>
      <w:r>
        <w:t>, jotka</w:t>
      </w:r>
      <w:r w:rsidR="00A10DCE">
        <w:t xml:space="preserve"> l</w:t>
      </w:r>
      <w:r>
        <w:t>ohdutta</w:t>
      </w:r>
      <w:r w:rsidR="00A10DCE">
        <w:t>vat</w:t>
      </w:r>
      <w:r>
        <w:t xml:space="preserve"> ja kannusta</w:t>
      </w:r>
      <w:r w:rsidR="00A10DCE">
        <w:t>vat</w:t>
      </w:r>
      <w:r w:rsidR="00F43F05">
        <w:t>, mutta</w:t>
      </w:r>
      <w:r>
        <w:t xml:space="preserve"> </w:t>
      </w:r>
      <w:r w:rsidR="00F43F05">
        <w:t>u</w:t>
      </w:r>
      <w:r>
        <w:t xml:space="preserve">sein </w:t>
      </w:r>
      <w:r w:rsidR="00DA35AC">
        <w:t>puhe tarvitsee myös</w:t>
      </w:r>
      <w:r w:rsidR="00F43F05">
        <w:t xml:space="preserve"> fyysisiä</w:t>
      </w:r>
      <w:r w:rsidR="00DA35AC">
        <w:t xml:space="preserve"> tekoja.  </w:t>
      </w:r>
    </w:p>
    <w:p w:rsidR="00DA35AC" w:rsidRDefault="00DA35AC"/>
    <w:p w:rsidR="00DA35AC" w:rsidRDefault="00DA35AC">
      <w:r>
        <w:t xml:space="preserve">Kun luin tämän pari tuhatta vuotta vanhan Matteuksen tekstin, hätkähdin sen ajankohtaisuutta. Suunnitellessamme nyt Yhdistyneissä kansakunnissa </w:t>
      </w:r>
      <w:r w:rsidR="002B55BA">
        <w:t>ns.</w:t>
      </w:r>
      <w:r>
        <w:t xml:space="preserve"> vuosituhat tavoitteiden jatkoa</w:t>
      </w:r>
      <w:r w:rsidR="00A10DCE">
        <w:t xml:space="preserve"> vuoden 2015 </w:t>
      </w:r>
      <w:r w:rsidR="002B55BA">
        <w:t>jälkeiseen aikaan</w:t>
      </w:r>
      <w:r w:rsidR="00A10DCE">
        <w:t xml:space="preserve"> on</w:t>
      </w:r>
      <w:r>
        <w:t xml:space="preserve"> ensimmäisenä</w:t>
      </w:r>
      <w:r w:rsidR="00A10DCE">
        <w:t xml:space="preserve"> tavoitteena</w:t>
      </w:r>
      <w:r>
        <w:t xml:space="preserve"> edelleen äärimmäisen köyhyyden vähentäminen. Se edellyttää hyvin yksinkertaisia asioita: ruokaa, vettä, asumista ja terveydenhuoltoa.</w:t>
      </w:r>
      <w:r w:rsidR="002134D6">
        <w:t xml:space="preserve"> Siis samat asiat</w:t>
      </w:r>
      <w:r w:rsidR="00A10DCE">
        <w:t xml:space="preserve"> puuttuvat</w:t>
      </w:r>
      <w:r w:rsidR="002134D6">
        <w:t xml:space="preserve"> kuin Matteuksen</w:t>
      </w:r>
      <w:r w:rsidR="00A10DCE">
        <w:t xml:space="preserve"> aikana</w:t>
      </w:r>
      <w:r w:rsidR="001E6CA5">
        <w:t>kin</w:t>
      </w:r>
      <w:r w:rsidR="002134D6">
        <w:t>!</w:t>
      </w:r>
    </w:p>
    <w:p w:rsidR="00DA35AC" w:rsidRDefault="00DA35AC"/>
    <w:p w:rsidR="002134D6" w:rsidRDefault="00A36844">
      <w:r>
        <w:t>Kuvitelkaapa</w:t>
      </w:r>
      <w:r w:rsidR="00387FDD">
        <w:t>,</w:t>
      </w:r>
      <w:r w:rsidR="00664B1B">
        <w:t xml:space="preserve"> mikä toiminnan aikajänne –</w:t>
      </w:r>
      <w:r>
        <w:t xml:space="preserve"> 2000 vuotta eikä mikään vuosineljännes katsaus.</w:t>
      </w:r>
      <w:r w:rsidR="001E6CA5">
        <w:t xml:space="preserve"> Miksi me emme ole vieläkään onnistuneet?</w:t>
      </w:r>
    </w:p>
    <w:p w:rsidR="002134D6" w:rsidRDefault="002134D6"/>
    <w:p w:rsidR="002134D6" w:rsidRDefault="002134D6">
      <w:r>
        <w:t>Maapallon pinta-alasta suurin osa on vettä, mutta vain murto-osa on suolatonta</w:t>
      </w:r>
      <w:r w:rsidR="002B55BA">
        <w:t>,</w:t>
      </w:r>
      <w:r>
        <w:t xml:space="preserve"> juotavaksi tai viljelyyn kelpaavaa vettä. Tästä</w:t>
      </w:r>
      <w:r w:rsidR="00E3609D">
        <w:t xml:space="preserve"> makeasta</w:t>
      </w:r>
      <w:r w:rsidR="001E6CA5">
        <w:t xml:space="preserve"> vedestä</w:t>
      </w:r>
      <w:r w:rsidR="000346CE">
        <w:t xml:space="preserve"> suurimman osan </w:t>
      </w:r>
      <w:r>
        <w:t>eli noin 80 prosenttia käyttää maatalous. Ruoan tuottaminen on välttämätöntä, mutta se voidaan tehdä nykyistä ekologisemmin.</w:t>
      </w:r>
    </w:p>
    <w:p w:rsidR="002134D6" w:rsidRDefault="002134D6"/>
    <w:p w:rsidR="00987733" w:rsidRDefault="002134D6">
      <w:r>
        <w:t xml:space="preserve">Ruoan tuottajista etelässä </w:t>
      </w:r>
      <w:r w:rsidR="001E6CA5">
        <w:t>ja nimenomaan</w:t>
      </w:r>
      <w:r>
        <w:t xml:space="preserve"> Afrikassa </w:t>
      </w:r>
      <w:r w:rsidR="002B55BA">
        <w:t xml:space="preserve">suuri osa </w:t>
      </w:r>
      <w:r>
        <w:t>on naisia – pientilallisia, joiden</w:t>
      </w:r>
      <w:r w:rsidR="00A36844">
        <w:t xml:space="preserve"> </w:t>
      </w:r>
      <w:r>
        <w:t>päivästä suurin osa menee juuri veden ja polttopuiden hankkimiseen.</w:t>
      </w:r>
      <w:r w:rsidR="003C7664">
        <w:t xml:space="preserve"> Mitä enemmän ilmasto lämpenee, sitä nopeammin aavikoituminen etenee ja sitä pidempiä ovat vedenhaku ja polttopuiden etsintämatkat. Sitä useampi tyttö joutuu lopettamaan koulunkäyntinsä voidakseen auttaa äitiään.</w:t>
      </w:r>
    </w:p>
    <w:p w:rsidR="00987733" w:rsidRDefault="00987733"/>
    <w:p w:rsidR="00401A3E" w:rsidRDefault="00987733">
      <w:r>
        <w:t>Maailman 7 miljardista ihmisestä noin miljardi on ylipainoisia ja saman verran niitä, jotka kärsivät nälkää.</w:t>
      </w:r>
      <w:r w:rsidR="00401A3E">
        <w:t xml:space="preserve"> </w:t>
      </w:r>
      <w:r>
        <w:t>Suurin osa aliravituista ihmisistä asuu etelässä. Köyhiä ja tietämättömiä ihmisiä asuu myös rikkaissa maissa.</w:t>
      </w:r>
      <w:r w:rsidR="00E41DD4">
        <w:t xml:space="preserve"> Eikä jokainen ylipainoinen ole sitä oma</w:t>
      </w:r>
      <w:r w:rsidR="009859EB">
        <w:t>n</w:t>
      </w:r>
      <w:r w:rsidR="00E41DD4">
        <w:t xml:space="preserve"> </w:t>
      </w:r>
      <w:r w:rsidR="009859EB">
        <w:t>valintansa johdosta</w:t>
      </w:r>
      <w:r w:rsidR="00E41DD4">
        <w:t>, vaan koska hyvä</w:t>
      </w:r>
      <w:r w:rsidR="009859EB">
        <w:t>, ravitseva</w:t>
      </w:r>
      <w:r w:rsidR="00E41DD4">
        <w:t xml:space="preserve"> ruoka on liian kallista.</w:t>
      </w:r>
    </w:p>
    <w:p w:rsidR="00987733" w:rsidRDefault="00987733"/>
    <w:p w:rsidR="00987733" w:rsidRDefault="00987733">
      <w:r>
        <w:t>Yhä uudelleen joudumme toteamaan, että globalisaation aiheuttamat haitat ovat jakautuneet epät</w:t>
      </w:r>
      <w:r w:rsidR="0055412D">
        <w:t>as</w:t>
      </w:r>
      <w:r>
        <w:t>aisesti ja epäoikeudenmukaisest</w:t>
      </w:r>
      <w:r w:rsidR="0055412D">
        <w:t>i</w:t>
      </w:r>
      <w:r>
        <w:t xml:space="preserve"> sekä maiden välillä </w:t>
      </w:r>
      <w:r>
        <w:lastRenderedPageBreak/>
        <w:t>että</w:t>
      </w:r>
      <w:r w:rsidR="0055412D">
        <w:t xml:space="preserve"> niiden sisällä.</w:t>
      </w:r>
      <w:r w:rsidR="00E41DD4">
        <w:t xml:space="preserve"> Ruoan hinta on</w:t>
      </w:r>
      <w:r w:rsidR="00C7019D">
        <w:t xml:space="preserve"> jo</w:t>
      </w:r>
      <w:r w:rsidR="00E41DD4">
        <w:t xml:space="preserve"> noussut ja noussee lisää ilmaston lämpenemisen myötä.</w:t>
      </w:r>
      <w:r w:rsidR="009859EB">
        <w:t xml:space="preserve"> Ruoka, vesi, asuminen ovat säällisen elämän peruskiviä.</w:t>
      </w:r>
    </w:p>
    <w:p w:rsidR="00BC28AC" w:rsidRDefault="00BC28AC"/>
    <w:p w:rsidR="00BC28AC" w:rsidRDefault="00BC28AC">
      <w:r>
        <w:t>Köyhyys ei ole kiva asia, mutta oikeudenmukaisessa yhteiskunnassa se on helpompi kestää. Pitkään on ollut tapana verrata</w:t>
      </w:r>
      <w:r w:rsidR="009A55EC">
        <w:t xml:space="preserve"> keskenään</w:t>
      </w:r>
      <w:r>
        <w:t xml:space="preserve"> vain</w:t>
      </w:r>
      <w:r w:rsidR="009A55EC">
        <w:t xml:space="preserve"> eri maiden </w:t>
      </w:r>
      <w:r>
        <w:t>kansantulolukuja. Vasta viime vuosina</w:t>
      </w:r>
      <w:r w:rsidR="008F1061">
        <w:t xml:space="preserve"> tutkijat ovat</w:t>
      </w:r>
      <w:r>
        <w:t xml:space="preserve"> op</w:t>
      </w:r>
      <w:r w:rsidR="008F1061">
        <w:t>pineet</w:t>
      </w:r>
      <w:r>
        <w:t xml:space="preserve"> huomaamaan, että ihmisten hyvinvointi ei kasva suoraviivaisesti kansantulon kasvun mukaan.</w:t>
      </w:r>
      <w:r w:rsidR="008F1061">
        <w:t xml:space="preserve"> Siihen vaikuttavat monet asiat.</w:t>
      </w:r>
      <w:r>
        <w:t xml:space="preserve"> Koko joukko</w:t>
      </w:r>
      <w:r w:rsidR="008F1061">
        <w:t xml:space="preserve"> uusia</w:t>
      </w:r>
      <w:r>
        <w:t xml:space="preserve"> mittareita on jo käytössä. Ne ovat hyödyllisiä halutessamme</w:t>
      </w:r>
      <w:r w:rsidR="008F1061">
        <w:t xml:space="preserve"> ohjata</w:t>
      </w:r>
      <w:r>
        <w:t xml:space="preserve"> kehityksen suuntaa, mutta voidaksemme saada pa</w:t>
      </w:r>
      <w:r w:rsidR="00A73D2C">
        <w:t>remman</w:t>
      </w:r>
      <w:r>
        <w:t xml:space="preserve"> lopputuloksen, meidän </w:t>
      </w:r>
      <w:r w:rsidR="00A73D2C">
        <w:t>on</w:t>
      </w:r>
      <w:r w:rsidR="008F1061">
        <w:t xml:space="preserve"> tutkimisen lisäksi</w:t>
      </w:r>
      <w:r w:rsidR="00A73D2C">
        <w:t xml:space="preserve"> tehtävä asia</w:t>
      </w:r>
      <w:r w:rsidR="00387FDD">
        <w:t>lle</w:t>
      </w:r>
      <w:r w:rsidR="008F1061">
        <w:t xml:space="preserve"> käytännössä</w:t>
      </w:r>
      <w:r w:rsidR="00387FDD">
        <w:t xml:space="preserve"> jotain</w:t>
      </w:r>
      <w:r w:rsidR="008F1061">
        <w:t>.</w:t>
      </w:r>
    </w:p>
    <w:p w:rsidR="005160B4" w:rsidRDefault="005160B4"/>
    <w:p w:rsidR="005160B4" w:rsidRDefault="008F1061">
      <w:r>
        <w:t>Todennäköisesti</w:t>
      </w:r>
      <w:r w:rsidR="005160B4">
        <w:t xml:space="preserve"> tulevaisuudessakin toivotaan ja tarvitaan talouskasvua, jotta voitaisiin saada </w:t>
      </w:r>
      <w:r w:rsidR="00BD5031">
        <w:t>resursse</w:t>
      </w:r>
      <w:r w:rsidR="005160B4">
        <w:t>ja lisätä hyvinvointia. Mutta mikä tahansa kasvu ei tee sitä. Myös meille eurooppalaisille on tullut liiankin tutuksi talouskasvu, joka ei tuo työpaikkoja ja joka muutenkaan ei ole sosiaalisesti oikeudenmukainen. Ei pelkästään Pohjois-Af</w:t>
      </w:r>
      <w:r w:rsidR="00EF102B">
        <w:t>r</w:t>
      </w:r>
      <w:r w:rsidR="005160B4">
        <w:t xml:space="preserve">ikassa vaan myös koko eteläisessä Euroopassa nuorisotyöttömyys on valtava uhka. Se </w:t>
      </w:r>
      <w:r w:rsidR="00EF102B">
        <w:t>pilaa nuoren ihmisen tulevaisuuden ja varastaa yhteiskunnalta hänen osaamisensa.</w:t>
      </w:r>
      <w:r w:rsidR="005160B4">
        <w:t xml:space="preserve"> </w:t>
      </w:r>
    </w:p>
    <w:p w:rsidR="00AE15D3" w:rsidRDefault="00AE15D3"/>
    <w:p w:rsidR="00AE15D3" w:rsidRDefault="00AE15D3">
      <w:r>
        <w:t>Suome</w:t>
      </w:r>
      <w:r w:rsidR="000346CE">
        <w:t>ssa on 40 000 alle 30-vuotiast</w:t>
      </w:r>
      <w:r>
        <w:t xml:space="preserve">a, joilla ei ole </w:t>
      </w:r>
      <w:r w:rsidR="000346CE">
        <w:t>työtä tai opiskelupaikkaa</w:t>
      </w:r>
      <w:r>
        <w:t>.</w:t>
      </w:r>
      <w:r w:rsidR="002B55BA">
        <w:t xml:space="preserve"> </w:t>
      </w:r>
      <w:r>
        <w:t xml:space="preserve">Se on </w:t>
      </w:r>
      <w:r w:rsidR="00E3609D">
        <w:t>pelottavan</w:t>
      </w:r>
      <w:r>
        <w:t xml:space="preserve"> suuri luku. Se kertoo, että nuoren ihmisen elämään ehtii tulla aivan liian pitkä tauko oman tulevaisuuden rakentamisessa. Nuorisotakuujärjestelmä on keino yrittää rakentaa siltaa nuoren unelmien ja </w:t>
      </w:r>
      <w:r w:rsidR="00CF0F70">
        <w:t xml:space="preserve">arjen </w:t>
      </w:r>
      <w:r>
        <w:t>välille.</w:t>
      </w:r>
    </w:p>
    <w:p w:rsidR="00D00F22" w:rsidRDefault="00D00F22"/>
    <w:p w:rsidR="00A2203C" w:rsidRDefault="00D00F22">
      <w:r>
        <w:t xml:space="preserve">Maailman väkiluku kasvaa edelleen. </w:t>
      </w:r>
      <w:r w:rsidR="00A2203C">
        <w:t>Meitä</w:t>
      </w:r>
      <w:r w:rsidR="00CF0F70">
        <w:t xml:space="preserve"> ihmisiä</w:t>
      </w:r>
      <w:r w:rsidR="00A2203C">
        <w:t xml:space="preserve"> on tulevaisuudessa vähintään 8 miljardia eli 8000 miljoonaa ja joidenkin arvioiden mukaan enemmänkin. Samanaikaisesti maailman</w:t>
      </w:r>
      <w:r w:rsidR="00C1511C">
        <w:t xml:space="preserve"> uusi</w:t>
      </w:r>
      <w:r w:rsidR="00A2203C">
        <w:t xml:space="preserve"> keskiluokka kasvaa ja kuluttaa entistä enemmän. </w:t>
      </w:r>
      <w:r w:rsidR="00C1511C">
        <w:t>Tämä merkitsee maapallon luonnonvaroille yhä suurempaa painetta. Miten tämä kohta</w:t>
      </w:r>
      <w:r w:rsidR="002B55BA">
        <w:t>lonyhteys saataisiin katkeamaan?</w:t>
      </w:r>
    </w:p>
    <w:p w:rsidR="0046146B" w:rsidRDefault="0046146B"/>
    <w:p w:rsidR="00A2203C" w:rsidRDefault="00CF0F70">
      <w:r>
        <w:t>Ihmisten</w:t>
      </w:r>
      <w:r w:rsidR="00A2203C">
        <w:t xml:space="preserve"> tulisi sekä lisääntyä että</w:t>
      </w:r>
      <w:r w:rsidR="0046146B">
        <w:t xml:space="preserve"> kuluttaa</w:t>
      </w:r>
      <w:r w:rsidR="00A2203C">
        <w:t xml:space="preserve"> kohtuullisemmin. Se on mahdollista ja me tiedämmekin miten.</w:t>
      </w:r>
    </w:p>
    <w:p w:rsidR="00A2203C" w:rsidRDefault="00A2203C"/>
    <w:p w:rsidR="00A2203C" w:rsidRDefault="00A2203C">
      <w:r>
        <w:t>Meidän tulee kouluttaa jokaisessa maassa kaikki tytöt ja pojat. Meidän tulee jakaa tietoa ihmisille heidän oikeuksistaan ja auttaa ja roh</w:t>
      </w:r>
      <w:r w:rsidR="0046146B">
        <w:t>kaista heitä käyttämään niitä. K</w:t>
      </w:r>
      <w:r>
        <w:t>oulutus tekee heistä osaavampia ihmisiä huolehtimaan itsestään, lähimmäisistään ja maailmasta. Jokaise</w:t>
      </w:r>
      <w:r w:rsidR="00757DAE">
        <w:t>lla</w:t>
      </w:r>
      <w:r>
        <w:t xml:space="preserve"> nuore</w:t>
      </w:r>
      <w:r w:rsidR="00757DAE">
        <w:t>lla pitää olla mahdollisuus saada oike</w:t>
      </w:r>
      <w:r w:rsidR="002B55BA">
        <w:t>a</w:t>
      </w:r>
      <w:r w:rsidR="00757DAE">
        <w:t>a tietoa</w:t>
      </w:r>
      <w:r w:rsidR="00CF0F70">
        <w:t xml:space="preserve"> myös</w:t>
      </w:r>
      <w:r w:rsidR="00757DAE">
        <w:t xml:space="preserve"> seksuaali- ja lisääntymisasioista</w:t>
      </w:r>
      <w:r w:rsidR="0046146B">
        <w:t xml:space="preserve"> ja saada tarvitsemiaan palveluja terveydenhuollosta.</w:t>
      </w:r>
    </w:p>
    <w:p w:rsidR="00757DAE" w:rsidRDefault="00757DAE"/>
    <w:p w:rsidR="00757DAE" w:rsidRDefault="00757DAE">
      <w:r>
        <w:lastRenderedPageBreak/>
        <w:t>Hyvät ihmiset,</w:t>
      </w:r>
    </w:p>
    <w:p w:rsidR="002B55BA" w:rsidRDefault="002B55BA"/>
    <w:p w:rsidR="00757DAE" w:rsidRDefault="002B55BA">
      <w:r>
        <w:t>E</w:t>
      </w:r>
      <w:r w:rsidR="0042468F">
        <w:t xml:space="preserve">des </w:t>
      </w:r>
      <w:r w:rsidR="00757DAE">
        <w:t>puhuminen lähimmäistemme oikeuksista ei ole helppoa kaikkialla maailmassa eikä toimiminen niiden puolesta</w:t>
      </w:r>
      <w:r w:rsidR="00AE15D3">
        <w:t xml:space="preserve"> ole</w:t>
      </w:r>
      <w:r w:rsidR="00757DAE">
        <w:t xml:space="preserve"> vaaratonta. </w:t>
      </w:r>
      <w:r w:rsidR="00CF0F70">
        <w:t xml:space="preserve">Uskomattoman monissa maissa on edelleen mielipidevankeja. Amnesty ja muut toimijat tekevät </w:t>
      </w:r>
      <w:r w:rsidR="002537AC">
        <w:t xml:space="preserve">parhaansa </w:t>
      </w:r>
      <w:r w:rsidR="00CF0F70">
        <w:t>näiden ihmisten auttamiseksi. Oletko ajatellut, että jossakin on ihminen, jo</w:t>
      </w:r>
      <w:r w:rsidR="00664B1B">
        <w:t>ka voisi vapautua Sinun, minun –</w:t>
      </w:r>
      <w:r w:rsidR="00EE34ED">
        <w:t xml:space="preserve"> </w:t>
      </w:r>
      <w:r w:rsidR="00CF0F70">
        <w:t>meidän aktiivisuutemme</w:t>
      </w:r>
      <w:r w:rsidR="00EE34ED">
        <w:t xml:space="preserve"> v</w:t>
      </w:r>
      <w:r w:rsidR="00757DAE">
        <w:t>oimasta.</w:t>
      </w:r>
    </w:p>
    <w:p w:rsidR="00757DAE" w:rsidRDefault="00757DAE"/>
    <w:p w:rsidR="00FA005E" w:rsidRDefault="002B55BA">
      <w:r>
        <w:t>Muistan kun omat lapseni</w:t>
      </w:r>
      <w:r w:rsidR="00757DAE">
        <w:t xml:space="preserve"> olivat pieniä ja meillä oli tapana käydä viettämässä lasten kanssa pikkujoulujuhlaa chileläisten pakolaisten lasten</w:t>
      </w:r>
      <w:r w:rsidR="0042468F">
        <w:t xml:space="preserve"> Gabriel </w:t>
      </w:r>
      <w:proofErr w:type="spellStart"/>
      <w:r w:rsidR="0042468F">
        <w:t>Mistral</w:t>
      </w:r>
      <w:proofErr w:type="spellEnd"/>
      <w:r w:rsidR="0042468F">
        <w:t xml:space="preserve"> -</w:t>
      </w:r>
      <w:r w:rsidR="00757DAE">
        <w:t xml:space="preserve"> kerhon kanssa. Kerran sitten tyttäreni kysyi, miksi nämä perheet </w:t>
      </w:r>
      <w:r w:rsidR="0042468F">
        <w:t>joutuivat</w:t>
      </w:r>
      <w:r w:rsidR="00757DAE">
        <w:t xml:space="preserve"> Suomeen</w:t>
      </w:r>
      <w:r w:rsidR="0042468F">
        <w:t>,</w:t>
      </w:r>
      <w:r w:rsidR="00757DAE">
        <w:t xml:space="preserve"> kun he kaipasivat omaa vanhaa kotimaataan. Kerroin Annalle, että </w:t>
      </w:r>
      <w:r w:rsidR="000E325A">
        <w:t>hänen ystävillään</w:t>
      </w:r>
      <w:r w:rsidR="00757DAE">
        <w:t xml:space="preserve"> oli </w:t>
      </w:r>
      <w:r w:rsidR="000E325A">
        <w:t>samanla</w:t>
      </w:r>
      <w:r w:rsidR="00757DAE">
        <w:t xml:space="preserve">iset vanhemmat kuin hänen oma äitinsä isoäitinsäkin – tavallisia ammattiyhdistysihmisiä, jotka tarvittaessa puolustivat työläisten oikeuksia. Mutta </w:t>
      </w:r>
      <w:r w:rsidR="00FA005E">
        <w:t>Chilessä tämä ei ollut sallittua kenraali Pinochetin hallitessa ja niin heidän oli pakko paeta Suomeen.</w:t>
      </w:r>
      <w:r w:rsidR="000E325A">
        <w:t xml:space="preserve"> Täällä he ovat turvassa, vaikka heillä onkin koti-ikävä.</w:t>
      </w:r>
    </w:p>
    <w:p w:rsidR="00FA005E" w:rsidRDefault="00FA005E"/>
    <w:p w:rsidR="00757DAE" w:rsidRDefault="00FA005E">
      <w:r>
        <w:t>Me aikuiset tiedämme, että aina ei ole yhtä helppo selittää asioita lapselle.  Monen monta kertaa tasavallan presidenttinä vastat</w:t>
      </w:r>
      <w:r w:rsidR="000E325A">
        <w:t>essani</w:t>
      </w:r>
      <w:r>
        <w:t xml:space="preserve"> lasten kirjeisiin, jouduin toteamaan</w:t>
      </w:r>
      <w:r w:rsidR="00354253">
        <w:t>, että</w:t>
      </w:r>
      <w:r>
        <w:t xml:space="preserve"> kysymys oli</w:t>
      </w:r>
      <w:r w:rsidR="00AE15D3">
        <w:t xml:space="preserve"> hyvä</w:t>
      </w:r>
      <w:r>
        <w:t>, mutta</w:t>
      </w:r>
      <w:r w:rsidR="00AE15D3">
        <w:t xml:space="preserve"> ehkä juuri siksi</w:t>
      </w:r>
      <w:r>
        <w:t xml:space="preserve"> vastausta oli vaikea antaa. </w:t>
      </w:r>
    </w:p>
    <w:p w:rsidR="002F6ACA" w:rsidRDefault="002F6ACA"/>
    <w:p w:rsidR="00EE3F91" w:rsidRDefault="002F6ACA">
      <w:r>
        <w:t>Kysymys työstä ja työttömyydestä on juuri sellainen. Kun kerran maailmassa on vielä paljon korjattavaa, miksi sitä ei tehdä? Miksi ihmiset ovat työttömänä kun heid</w:t>
      </w:r>
      <w:r w:rsidR="002B55BA">
        <w:t>än osaamistaan kerran tarvitaan?</w:t>
      </w:r>
      <w:r>
        <w:t xml:space="preserve"> Sen ymmärtäminen on minulle itsellenikin vaikeaa. Totta kai työn tai palvelun tuottaminen sitä tarvitse</w:t>
      </w:r>
      <w:r w:rsidR="00350215">
        <w:t>ville ihmisille on asian ydin, mutta sen lisäksi tarvitsijan itse tai jonkun on pysyttävä ja haluttava maksaa tuo hyödyke.</w:t>
      </w:r>
      <w:r w:rsidR="00EE3F91">
        <w:t xml:space="preserve"> </w:t>
      </w:r>
      <w:r w:rsidR="002B55BA">
        <w:t>M</w:t>
      </w:r>
      <w:r w:rsidR="00EE3F91">
        <w:t>e tiedämme, että on paljon turhaa, josta halutaan maksaa ja paljon sellaista tuiki tarpeellista, johon ei löydetä maksajaa.</w:t>
      </w:r>
    </w:p>
    <w:p w:rsidR="00BC408D" w:rsidRDefault="00BC408D"/>
    <w:p w:rsidR="00BC408D" w:rsidRDefault="00BC408D">
      <w:r>
        <w:t>On ollut mielenkiintoista havaita maailmalla kulkiessa, ett</w:t>
      </w:r>
      <w:r w:rsidR="002B55BA">
        <w:t>ä ei tämä työn arvostaminen ole</w:t>
      </w:r>
      <w:r>
        <w:t xml:space="preserve"> pohjoisen protestanttien päähänpinttymä. Kyllä miljardit ihmiset ympäri maailmaa haluaisivat elättää itsensä ja perheensä juuri omalla työllään. Se on osa heidän arvokkuuttaan ja ihmisarvoaan. Joillakin </w:t>
      </w:r>
      <w:r w:rsidR="00EE34ED">
        <w:t>työtä</w:t>
      </w:r>
      <w:r>
        <w:t xml:space="preserve"> on liikaa ja toisilla taas liian vähän.</w:t>
      </w:r>
      <w:r w:rsidR="00C31D4F">
        <w:t xml:space="preserve"> Yhteiskunnan rakenteiden muuttaminen oikeudenmukaisemmaksi, on tässäkin tärkeää. Se ei kuitenkaan oikeuta ylenkatsomaan yksilön hyväksi tehtävää työtä – diakoniaa.</w:t>
      </w:r>
    </w:p>
    <w:p w:rsidR="00BC408D" w:rsidRDefault="00BC408D"/>
    <w:p w:rsidR="00387FDD" w:rsidRDefault="00BC408D">
      <w:r>
        <w:t xml:space="preserve">Mutta se, että </w:t>
      </w:r>
      <w:r w:rsidR="00C31D4F">
        <w:t>ihmisellä ei ole työtä ei oikeuta syrjimään heitä. Uskon, että Matteuksen evankeliumissa oleva luettelo on jo vaativa, ei</w:t>
      </w:r>
      <w:r w:rsidR="002537AC">
        <w:t>kä</w:t>
      </w:r>
      <w:r w:rsidR="00C31D4F">
        <w:t xml:space="preserve"> oikeuta meitä </w:t>
      </w:r>
      <w:r w:rsidR="00C31D4F">
        <w:lastRenderedPageBreak/>
        <w:t>rajoittamaan lähimmäisenrakkauttamme vain esimerkkitilanteisiin. Se on vetoava ja selkeä tehtävänanto muuttaa maailmaa myös ihminen ihmiseltä.</w:t>
      </w:r>
      <w:r w:rsidR="003D758C">
        <w:t xml:space="preserve"> Se on lähimmäisenrakkautta, josta Matteus puhuu.</w:t>
      </w:r>
    </w:p>
    <w:p w:rsidR="00EE34ED" w:rsidRDefault="00EE34ED"/>
    <w:p w:rsidR="00EE34ED" w:rsidRDefault="00EE34ED">
      <w:r>
        <w:t xml:space="preserve">Toivon, että teet tämän laskelman mielessäsi. Miten Sinä olet vastannut tähän kysymykseen, oli sitten kyseessä sairaalassa oleva </w:t>
      </w:r>
      <w:r w:rsidR="001E1016">
        <w:t>tylsä sukulainen</w:t>
      </w:r>
      <w:r>
        <w:t xml:space="preserve">, kadulla kerjäävä romani tai </w:t>
      </w:r>
      <w:r w:rsidR="001E1016">
        <w:t xml:space="preserve">pelokkaalta näyttävä naapurisi. Mikä on Sinun ja minun vastuuni kaukana olevista kanssaihmisistä. En pysty antamaan helppoa ratkaisua, mutta pyydän sinua pysähtymään tämän asian luo. </w:t>
      </w:r>
    </w:p>
    <w:p w:rsidR="002537AC" w:rsidRDefault="002537AC"/>
    <w:p w:rsidR="002537AC" w:rsidRDefault="002537AC">
      <w:r>
        <w:t>Kiitos!</w:t>
      </w:r>
    </w:p>
    <w:sectPr w:rsidR="002537AC" w:rsidSect="002B55BA">
      <w:headerReference w:type="default" r:id="rId6"/>
      <w:pgSz w:w="11906" w:h="16838"/>
      <w:pgMar w:top="1417" w:right="1134" w:bottom="1417" w:left="1134"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25D" w:rsidRDefault="004E725D" w:rsidP="002B55BA">
      <w:r>
        <w:separator/>
      </w:r>
    </w:p>
  </w:endnote>
  <w:endnote w:type="continuationSeparator" w:id="0">
    <w:p w:rsidR="004E725D" w:rsidRDefault="004E725D" w:rsidP="002B55B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25D" w:rsidRDefault="004E725D" w:rsidP="002B55BA">
      <w:r>
        <w:separator/>
      </w:r>
    </w:p>
  </w:footnote>
  <w:footnote w:type="continuationSeparator" w:id="0">
    <w:p w:rsidR="004E725D" w:rsidRDefault="004E725D" w:rsidP="002B55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5817030"/>
      <w:docPartObj>
        <w:docPartGallery w:val="Page Numbers (Top of Page)"/>
        <w:docPartUnique/>
      </w:docPartObj>
    </w:sdtPr>
    <w:sdtContent>
      <w:p w:rsidR="002B55BA" w:rsidRDefault="00EC3E0F">
        <w:pPr>
          <w:pStyle w:val="Yltunniste"/>
          <w:jc w:val="right"/>
        </w:pPr>
        <w:r>
          <w:fldChar w:fldCharType="begin"/>
        </w:r>
        <w:r w:rsidR="002B55BA">
          <w:instrText>PAGE   \* MERGEFORMAT</w:instrText>
        </w:r>
        <w:r>
          <w:fldChar w:fldCharType="separate"/>
        </w:r>
        <w:r w:rsidR="00664B1B">
          <w:rPr>
            <w:noProof/>
          </w:rPr>
          <w:t>2</w:t>
        </w:r>
        <w:r>
          <w:fldChar w:fldCharType="end"/>
        </w:r>
      </w:p>
    </w:sdtContent>
  </w:sdt>
  <w:p w:rsidR="002B55BA" w:rsidRDefault="002B55BA">
    <w:pPr>
      <w:pStyle w:val="Yltunnis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footnotePr>
    <w:footnote w:id="-1"/>
    <w:footnote w:id="0"/>
  </w:footnotePr>
  <w:endnotePr>
    <w:endnote w:id="-1"/>
    <w:endnote w:id="0"/>
  </w:endnotePr>
  <w:compat/>
  <w:rsids>
    <w:rsidRoot w:val="00A55CCD"/>
    <w:rsid w:val="000346CE"/>
    <w:rsid w:val="000B3B3A"/>
    <w:rsid w:val="000C7102"/>
    <w:rsid w:val="000E325A"/>
    <w:rsid w:val="00110900"/>
    <w:rsid w:val="001C5B96"/>
    <w:rsid w:val="001E1016"/>
    <w:rsid w:val="001E6CA5"/>
    <w:rsid w:val="002134D6"/>
    <w:rsid w:val="0021766C"/>
    <w:rsid w:val="002375F4"/>
    <w:rsid w:val="002537AC"/>
    <w:rsid w:val="00260D59"/>
    <w:rsid w:val="002A354D"/>
    <w:rsid w:val="002B55BA"/>
    <w:rsid w:val="002F6ACA"/>
    <w:rsid w:val="00350215"/>
    <w:rsid w:val="00354253"/>
    <w:rsid w:val="003825E3"/>
    <w:rsid w:val="00387FDD"/>
    <w:rsid w:val="003C7664"/>
    <w:rsid w:val="003D758C"/>
    <w:rsid w:val="00401A3E"/>
    <w:rsid w:val="00402A12"/>
    <w:rsid w:val="0042468F"/>
    <w:rsid w:val="0046146B"/>
    <w:rsid w:val="004B2192"/>
    <w:rsid w:val="004E725D"/>
    <w:rsid w:val="005160B4"/>
    <w:rsid w:val="0055412D"/>
    <w:rsid w:val="005D21CC"/>
    <w:rsid w:val="00664B1B"/>
    <w:rsid w:val="00665F4B"/>
    <w:rsid w:val="00757DAE"/>
    <w:rsid w:val="008C7DEF"/>
    <w:rsid w:val="008F1061"/>
    <w:rsid w:val="0095363A"/>
    <w:rsid w:val="009859EB"/>
    <w:rsid w:val="00987733"/>
    <w:rsid w:val="009A55EC"/>
    <w:rsid w:val="00A10DCE"/>
    <w:rsid w:val="00A2203C"/>
    <w:rsid w:val="00A36844"/>
    <w:rsid w:val="00A55CCD"/>
    <w:rsid w:val="00A7110D"/>
    <w:rsid w:val="00A73D2C"/>
    <w:rsid w:val="00AE15D3"/>
    <w:rsid w:val="00B11F85"/>
    <w:rsid w:val="00BC28AC"/>
    <w:rsid w:val="00BC408D"/>
    <w:rsid w:val="00BD5031"/>
    <w:rsid w:val="00C1511C"/>
    <w:rsid w:val="00C31D4F"/>
    <w:rsid w:val="00C7019D"/>
    <w:rsid w:val="00CF0F70"/>
    <w:rsid w:val="00D00F22"/>
    <w:rsid w:val="00D632DA"/>
    <w:rsid w:val="00DA35AC"/>
    <w:rsid w:val="00E3609D"/>
    <w:rsid w:val="00E41DD4"/>
    <w:rsid w:val="00E82B3F"/>
    <w:rsid w:val="00EA72B8"/>
    <w:rsid w:val="00EC3E0F"/>
    <w:rsid w:val="00EE34ED"/>
    <w:rsid w:val="00EE3F91"/>
    <w:rsid w:val="00EF102B"/>
    <w:rsid w:val="00F43F05"/>
    <w:rsid w:val="00F4721D"/>
    <w:rsid w:val="00FA005E"/>
    <w:rsid w:val="00FA3C39"/>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8"/>
        <w:szCs w:val="28"/>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EC3E0F"/>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D632DA"/>
    <w:rPr>
      <w:rFonts w:ascii="Tahoma" w:hAnsi="Tahoma" w:cs="Tahoma"/>
      <w:sz w:val="16"/>
      <w:szCs w:val="16"/>
    </w:rPr>
  </w:style>
  <w:style w:type="character" w:customStyle="1" w:styleId="SelitetekstiChar">
    <w:name w:val="Seliteteksti Char"/>
    <w:basedOn w:val="Kappaleenoletusfontti"/>
    <w:link w:val="Seliteteksti"/>
    <w:uiPriority w:val="99"/>
    <w:semiHidden/>
    <w:rsid w:val="00D632DA"/>
    <w:rPr>
      <w:rFonts w:ascii="Tahoma" w:hAnsi="Tahoma" w:cs="Tahoma"/>
      <w:sz w:val="16"/>
      <w:szCs w:val="16"/>
    </w:rPr>
  </w:style>
  <w:style w:type="paragraph" w:styleId="Yltunniste">
    <w:name w:val="header"/>
    <w:basedOn w:val="Normaali"/>
    <w:link w:val="YltunnisteChar"/>
    <w:uiPriority w:val="99"/>
    <w:unhideWhenUsed/>
    <w:rsid w:val="002B55BA"/>
    <w:pPr>
      <w:tabs>
        <w:tab w:val="center" w:pos="4819"/>
        <w:tab w:val="right" w:pos="9638"/>
      </w:tabs>
    </w:pPr>
  </w:style>
  <w:style w:type="character" w:customStyle="1" w:styleId="YltunnisteChar">
    <w:name w:val="Ylätunniste Char"/>
    <w:basedOn w:val="Kappaleenoletusfontti"/>
    <w:link w:val="Yltunniste"/>
    <w:uiPriority w:val="99"/>
    <w:rsid w:val="002B55BA"/>
  </w:style>
  <w:style w:type="paragraph" w:styleId="Alatunniste">
    <w:name w:val="footer"/>
    <w:basedOn w:val="Normaali"/>
    <w:link w:val="AlatunnisteChar"/>
    <w:uiPriority w:val="99"/>
    <w:unhideWhenUsed/>
    <w:rsid w:val="002B55BA"/>
    <w:pPr>
      <w:tabs>
        <w:tab w:val="center" w:pos="4819"/>
        <w:tab w:val="right" w:pos="9638"/>
      </w:tabs>
    </w:pPr>
  </w:style>
  <w:style w:type="character" w:customStyle="1" w:styleId="AlatunnisteChar">
    <w:name w:val="Alatunniste Char"/>
    <w:basedOn w:val="Kappaleenoletusfontti"/>
    <w:link w:val="Alatunniste"/>
    <w:uiPriority w:val="99"/>
    <w:rsid w:val="002B55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8"/>
        <w:szCs w:val="28"/>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D632DA"/>
    <w:rPr>
      <w:rFonts w:ascii="Tahoma" w:hAnsi="Tahoma" w:cs="Tahoma"/>
      <w:sz w:val="16"/>
      <w:szCs w:val="16"/>
    </w:rPr>
  </w:style>
  <w:style w:type="character" w:customStyle="1" w:styleId="SelitetekstiChar">
    <w:name w:val="Seliteteksti Char"/>
    <w:basedOn w:val="Kappaleenoletusfontti"/>
    <w:link w:val="Seliteteksti"/>
    <w:uiPriority w:val="99"/>
    <w:semiHidden/>
    <w:rsid w:val="00D632DA"/>
    <w:rPr>
      <w:rFonts w:ascii="Tahoma" w:hAnsi="Tahoma" w:cs="Tahoma"/>
      <w:sz w:val="16"/>
      <w:szCs w:val="16"/>
    </w:rPr>
  </w:style>
  <w:style w:type="paragraph" w:styleId="Yltunniste">
    <w:name w:val="header"/>
    <w:basedOn w:val="Normaali"/>
    <w:link w:val="YltunnisteChar"/>
    <w:uiPriority w:val="99"/>
    <w:unhideWhenUsed/>
    <w:rsid w:val="002B55BA"/>
    <w:pPr>
      <w:tabs>
        <w:tab w:val="center" w:pos="4819"/>
        <w:tab w:val="right" w:pos="9638"/>
      </w:tabs>
    </w:pPr>
  </w:style>
  <w:style w:type="character" w:customStyle="1" w:styleId="YltunnisteChar">
    <w:name w:val="Ylätunniste Char"/>
    <w:basedOn w:val="Kappaleenoletusfontti"/>
    <w:link w:val="Yltunniste"/>
    <w:uiPriority w:val="99"/>
    <w:rsid w:val="002B55BA"/>
  </w:style>
  <w:style w:type="paragraph" w:styleId="Alatunniste">
    <w:name w:val="footer"/>
    <w:basedOn w:val="Normaali"/>
    <w:link w:val="AlatunnisteChar"/>
    <w:uiPriority w:val="99"/>
    <w:unhideWhenUsed/>
    <w:rsid w:val="002B55BA"/>
    <w:pPr>
      <w:tabs>
        <w:tab w:val="center" w:pos="4819"/>
        <w:tab w:val="right" w:pos="9638"/>
      </w:tabs>
    </w:pPr>
  </w:style>
  <w:style w:type="character" w:customStyle="1" w:styleId="AlatunnisteChar">
    <w:name w:val="Alatunniste Char"/>
    <w:basedOn w:val="Kappaleenoletusfontti"/>
    <w:link w:val="Alatunniste"/>
    <w:uiPriority w:val="99"/>
    <w:rsid w:val="002B55B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827</Words>
  <Characters>6707</Characters>
  <Application>Microsoft Office Word</Application>
  <DocSecurity>0</DocSecurity>
  <Lines>55</Lines>
  <Paragraphs>15</Paragraphs>
  <ScaleCrop>false</ScaleCrop>
  <HeadingPairs>
    <vt:vector size="2" baseType="variant">
      <vt:variant>
        <vt:lpstr>Otsikko</vt:lpstr>
      </vt:variant>
      <vt:variant>
        <vt:i4>1</vt:i4>
      </vt:variant>
    </vt:vector>
  </HeadingPairs>
  <TitlesOfParts>
    <vt:vector size="1" baseType="lpstr">
      <vt:lpstr/>
    </vt:vector>
  </TitlesOfParts>
  <Company>HSRKY</Company>
  <LinksUpToDate>false</LinksUpToDate>
  <CharactersWithSpaces>7519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Tarja Halonen</dc:creator>
  <cp:lastModifiedBy>Sirpa Patronen</cp:lastModifiedBy>
  <cp:revision>2</cp:revision>
  <cp:lastPrinted>2013-11-26T12:14:00Z</cp:lastPrinted>
  <dcterms:created xsi:type="dcterms:W3CDTF">2013-11-28T12:59:00Z</dcterms:created>
  <dcterms:modified xsi:type="dcterms:W3CDTF">2013-11-28T12:59:00Z</dcterms:modified>
</cp:coreProperties>
</file>